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E2" w:rsidRPr="009006E9" w:rsidRDefault="00686A62" w:rsidP="009006E9">
      <w:pPr>
        <w:ind w:left="-567"/>
        <w:rPr>
          <w:b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A2F144" wp14:editId="7C0EC013">
            <wp:simplePos x="0" y="0"/>
            <wp:positionH relativeFrom="margin">
              <wp:posOffset>4984115</wp:posOffset>
            </wp:positionH>
            <wp:positionV relativeFrom="margin">
              <wp:posOffset>-8890</wp:posOffset>
            </wp:positionV>
            <wp:extent cx="860425" cy="8356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6E9" w:rsidRPr="009006E9">
        <w:rPr>
          <w:b/>
          <w:sz w:val="28"/>
          <w:szCs w:val="24"/>
        </w:rPr>
        <w:t>Общество с ограниченной ответственностью «</w:t>
      </w:r>
      <w:proofErr w:type="spellStart"/>
      <w:r w:rsidR="009006E9" w:rsidRPr="009006E9">
        <w:rPr>
          <w:b/>
          <w:sz w:val="28"/>
          <w:szCs w:val="24"/>
        </w:rPr>
        <w:t>Мальер</w:t>
      </w:r>
      <w:proofErr w:type="spellEnd"/>
      <w:r w:rsidR="009006E9" w:rsidRPr="009006E9">
        <w:rPr>
          <w:b/>
          <w:sz w:val="28"/>
          <w:szCs w:val="24"/>
        </w:rPr>
        <w:t>»</w:t>
      </w:r>
    </w:p>
    <w:p w:rsidR="009006E9" w:rsidRDefault="009006E9" w:rsidP="00686A62">
      <w:pPr>
        <w:spacing w:after="0"/>
        <w:ind w:left="-567"/>
        <w:jc w:val="both"/>
        <w:rPr>
          <w:sz w:val="20"/>
          <w:szCs w:val="20"/>
        </w:rPr>
      </w:pPr>
      <w:r w:rsidRPr="009006E9">
        <w:rPr>
          <w:sz w:val="20"/>
          <w:szCs w:val="20"/>
        </w:rPr>
        <w:t>ИНН:</w:t>
      </w:r>
      <w:r w:rsidRPr="009006E9">
        <w:rPr>
          <w:rFonts w:ascii="Times New Roman" w:hAnsi="Times New Roman"/>
          <w:sz w:val="20"/>
          <w:szCs w:val="20"/>
        </w:rPr>
        <w:t xml:space="preserve"> 6319083122 / КПП: </w:t>
      </w:r>
      <w:r w:rsidR="00D84026">
        <w:rPr>
          <w:sz w:val="20"/>
          <w:szCs w:val="20"/>
        </w:rPr>
        <w:t>6312</w:t>
      </w:r>
      <w:r w:rsidRPr="009006E9">
        <w:rPr>
          <w:sz w:val="20"/>
          <w:szCs w:val="20"/>
        </w:rPr>
        <w:t>01001 / ОГРН: 1026301715110</w:t>
      </w:r>
    </w:p>
    <w:p w:rsidR="00D84026" w:rsidRDefault="00D84026" w:rsidP="00D84026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443031, Самарская область, г. Самара, ул. Демократическая, д. 43-Б, оф. 6</w:t>
      </w:r>
    </w:p>
    <w:p w:rsidR="009006E9" w:rsidRPr="000664C7" w:rsidRDefault="009006E9" w:rsidP="00686A62">
      <w:pPr>
        <w:pBdr>
          <w:bottom w:val="single" w:sz="12" w:space="1" w:color="auto"/>
        </w:pBdr>
        <w:spacing w:after="0"/>
        <w:ind w:left="-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</w:t>
      </w:r>
      <w:r w:rsidRPr="000664C7">
        <w:rPr>
          <w:rFonts w:ascii="Times New Roman" w:hAnsi="Times New Roman"/>
          <w:sz w:val="20"/>
          <w:szCs w:val="20"/>
        </w:rPr>
        <w:t xml:space="preserve">. </w:t>
      </w:r>
      <w:r w:rsidR="00E47825" w:rsidRPr="000664C7">
        <w:rPr>
          <w:rFonts w:ascii="Times New Roman" w:hAnsi="Times New Roman"/>
          <w:sz w:val="20"/>
        </w:rPr>
        <w:t>+7-902-740-30-12</w:t>
      </w:r>
      <w:r w:rsidRPr="000664C7">
        <w:rPr>
          <w:sz w:val="20"/>
          <w:szCs w:val="20"/>
        </w:rPr>
        <w:t xml:space="preserve">; </w:t>
      </w:r>
      <w:r w:rsidR="00D84026" w:rsidRPr="000664C7">
        <w:rPr>
          <w:sz w:val="20"/>
          <w:szCs w:val="20"/>
        </w:rPr>
        <w:t xml:space="preserve">       </w:t>
      </w:r>
      <w:r>
        <w:rPr>
          <w:sz w:val="20"/>
          <w:szCs w:val="20"/>
          <w:lang w:val="en-US"/>
        </w:rPr>
        <w:t>e</w:t>
      </w:r>
      <w:r w:rsidRPr="000664C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0664C7">
        <w:rPr>
          <w:sz w:val="20"/>
          <w:szCs w:val="20"/>
        </w:rPr>
        <w:t xml:space="preserve">: </w:t>
      </w:r>
      <w:hyperlink r:id="rId6" w:history="1">
        <w:r w:rsidR="00A56D28" w:rsidRPr="001210E9">
          <w:rPr>
            <w:rStyle w:val="a3"/>
            <w:sz w:val="20"/>
            <w:szCs w:val="20"/>
            <w:lang w:val="en-US"/>
          </w:rPr>
          <w:t>malier</w:t>
        </w:r>
        <w:r w:rsidR="00A56D28" w:rsidRPr="000664C7">
          <w:rPr>
            <w:rStyle w:val="a3"/>
            <w:sz w:val="20"/>
            <w:szCs w:val="20"/>
          </w:rPr>
          <w:t>@</w:t>
        </w:r>
        <w:r w:rsidR="00A56D28" w:rsidRPr="001210E9">
          <w:rPr>
            <w:rStyle w:val="a3"/>
            <w:sz w:val="20"/>
            <w:szCs w:val="20"/>
            <w:lang w:val="en-US"/>
          </w:rPr>
          <w:t>ngsvc</w:t>
        </w:r>
        <w:r w:rsidR="00A56D28" w:rsidRPr="000664C7">
          <w:rPr>
            <w:rStyle w:val="a3"/>
            <w:sz w:val="20"/>
            <w:szCs w:val="20"/>
          </w:rPr>
          <w:t>.</w:t>
        </w:r>
        <w:proofErr w:type="spellStart"/>
        <w:r w:rsidR="00A56D28" w:rsidRPr="001210E9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A56D28" w:rsidRPr="000664C7" w:rsidRDefault="00A56D28" w:rsidP="00686A62">
      <w:pPr>
        <w:pBdr>
          <w:bottom w:val="single" w:sz="12" w:space="1" w:color="auto"/>
        </w:pBd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</w:p>
    <w:p w:rsidR="00ED38F5" w:rsidRPr="000664C7" w:rsidRDefault="00ED38F5" w:rsidP="00686A62">
      <w:pPr>
        <w:ind w:left="-567"/>
        <w:rPr>
          <w:sz w:val="20"/>
          <w:szCs w:val="20"/>
        </w:rPr>
      </w:pPr>
    </w:p>
    <w:p w:rsidR="00ED38F5" w:rsidRPr="000664C7" w:rsidRDefault="00ED38F5" w:rsidP="00686A62">
      <w:pPr>
        <w:ind w:left="-567"/>
        <w:rPr>
          <w:sz w:val="20"/>
          <w:szCs w:val="20"/>
        </w:rPr>
      </w:pPr>
    </w:p>
    <w:p w:rsidR="00655CC9" w:rsidRPr="00E53F97" w:rsidRDefault="00E46A66" w:rsidP="00655CC9">
      <w:pPr>
        <w:jc w:val="center"/>
        <w:rPr>
          <w:rFonts w:ascii="Gotham Pro" w:hAnsi="Gotham Pro" w:cs="Gotham Pro"/>
          <w:b/>
          <w:sz w:val="20"/>
          <w:szCs w:val="20"/>
        </w:rPr>
      </w:pPr>
      <w:r>
        <w:rPr>
          <w:rFonts w:ascii="Gotham Pro" w:hAnsi="Gotham Pro" w:cs="Gotham Pro"/>
          <w:b/>
          <w:sz w:val="20"/>
          <w:szCs w:val="20"/>
        </w:rPr>
        <w:t>ПАСПОРТ КАЧЕСТВА</w:t>
      </w:r>
      <w:r w:rsidR="001E3347">
        <w:rPr>
          <w:rFonts w:ascii="Gotham Pro" w:hAnsi="Gotham Pro" w:cs="Gotham Pro"/>
          <w:b/>
          <w:sz w:val="20"/>
          <w:szCs w:val="20"/>
        </w:rPr>
        <w:t xml:space="preserve"> </w:t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</w:r>
      <w:r w:rsidR="001E3347">
        <w:rPr>
          <w:rFonts w:ascii="Gotham Pro" w:hAnsi="Gotham Pro" w:cs="Gotham Pro"/>
          <w:b/>
          <w:sz w:val="20"/>
          <w:szCs w:val="20"/>
        </w:rPr>
        <w:softHyphen/>
        <w:t xml:space="preserve">  №  _________</w:t>
      </w:r>
    </w:p>
    <w:p w:rsidR="00655CC9" w:rsidRPr="00E53F97" w:rsidRDefault="00655CC9" w:rsidP="00655CC9">
      <w:pPr>
        <w:jc w:val="center"/>
        <w:rPr>
          <w:rFonts w:ascii="Gotham Pro" w:hAnsi="Gotham Pro" w:cs="Gotham Pro"/>
          <w:b/>
          <w:sz w:val="20"/>
          <w:szCs w:val="20"/>
        </w:rPr>
      </w:pPr>
      <w:r w:rsidRPr="00E53F97">
        <w:rPr>
          <w:b/>
          <w:sz w:val="20"/>
          <w:szCs w:val="20"/>
        </w:rPr>
        <w:t>Пластичный смазочный материал «</w:t>
      </w:r>
      <w:proofErr w:type="spellStart"/>
      <w:r w:rsidRPr="00E53F97">
        <w:rPr>
          <w:b/>
          <w:sz w:val="20"/>
          <w:szCs w:val="20"/>
        </w:rPr>
        <w:t>ВНИИТнефть</w:t>
      </w:r>
      <w:proofErr w:type="spellEnd"/>
      <w:r w:rsidRPr="00E53F97">
        <w:rPr>
          <w:b/>
          <w:sz w:val="20"/>
          <w:szCs w:val="20"/>
        </w:rPr>
        <w:t>»</w:t>
      </w:r>
    </w:p>
    <w:p w:rsidR="00655CC9" w:rsidRPr="00E53F97" w:rsidRDefault="00655CC9" w:rsidP="00655CC9">
      <w:pPr>
        <w:jc w:val="center"/>
        <w:rPr>
          <w:sz w:val="20"/>
          <w:szCs w:val="20"/>
        </w:rPr>
      </w:pPr>
      <w:r w:rsidRPr="00E53F97">
        <w:rPr>
          <w:sz w:val="20"/>
          <w:szCs w:val="20"/>
        </w:rPr>
        <w:t xml:space="preserve">ТУ </w:t>
      </w:r>
      <w:r>
        <w:rPr>
          <w:sz w:val="20"/>
          <w:szCs w:val="20"/>
        </w:rPr>
        <w:t>0254-142-0147016-01</w:t>
      </w:r>
    </w:p>
    <w:p w:rsidR="00655CC9" w:rsidRPr="00DD101B" w:rsidRDefault="00655CC9" w:rsidP="00655CC9">
      <w:pPr>
        <w:spacing w:line="360" w:lineRule="auto"/>
        <w:rPr>
          <w:rFonts w:ascii="Gotham Pro" w:hAnsi="Gotham Pro" w:cs="Gotham Pro"/>
          <w:i/>
          <w:sz w:val="20"/>
          <w:szCs w:val="20"/>
        </w:rPr>
      </w:pPr>
      <w:r w:rsidRPr="00B6524F">
        <w:rPr>
          <w:b/>
          <w:i/>
          <w:sz w:val="20"/>
          <w:szCs w:val="20"/>
        </w:rPr>
        <w:t xml:space="preserve">Предназначен  для </w:t>
      </w:r>
      <w:r w:rsidR="001D53B1" w:rsidRPr="00B6524F">
        <w:rPr>
          <w:b/>
          <w:i/>
          <w:sz w:val="20"/>
          <w:szCs w:val="20"/>
        </w:rPr>
        <w:t xml:space="preserve"> герметизации  резьбовых  соединений насосно-компрессорных, обсадных труб и труб для трубопроводов, работающих при давлении  жидкости до 90 МПа и газа до 70 МПа</w:t>
      </w:r>
      <w:r w:rsidR="00DD101B">
        <w:rPr>
          <w:i/>
          <w:sz w:val="20"/>
          <w:szCs w:val="20"/>
        </w:rPr>
        <w:t>.</w:t>
      </w:r>
    </w:p>
    <w:p w:rsidR="00655CC9" w:rsidRPr="00E53F97" w:rsidRDefault="00974ECB" w:rsidP="00655CC9">
      <w:pPr>
        <w:ind w:left="-426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655CC9" w:rsidRPr="00E53F97">
        <w:rPr>
          <w:sz w:val="20"/>
          <w:szCs w:val="20"/>
        </w:rPr>
        <w:t xml:space="preserve">Декларация о соответствии: </w:t>
      </w:r>
      <w:r w:rsidR="001D53B1">
        <w:rPr>
          <w:sz w:val="20"/>
          <w:szCs w:val="20"/>
        </w:rPr>
        <w:t xml:space="preserve">        ЕАЭС </w:t>
      </w:r>
      <w:r w:rsidR="001D53B1">
        <w:rPr>
          <w:sz w:val="20"/>
          <w:szCs w:val="20"/>
          <w:lang w:val="en-US"/>
        </w:rPr>
        <w:t>N</w:t>
      </w:r>
      <w:r w:rsidR="001D53B1" w:rsidRPr="001D53B1">
        <w:rPr>
          <w:sz w:val="20"/>
          <w:szCs w:val="20"/>
        </w:rPr>
        <w:t xml:space="preserve"> </w:t>
      </w:r>
      <w:r w:rsidR="001D53B1">
        <w:rPr>
          <w:sz w:val="20"/>
          <w:szCs w:val="20"/>
          <w:lang w:val="en-US"/>
        </w:rPr>
        <w:t>RU</w:t>
      </w:r>
      <w:r w:rsidR="001D53B1">
        <w:rPr>
          <w:sz w:val="20"/>
          <w:szCs w:val="20"/>
        </w:rPr>
        <w:t xml:space="preserve"> </w:t>
      </w:r>
      <w:proofErr w:type="gramStart"/>
      <w:r w:rsidR="001D53B1">
        <w:rPr>
          <w:sz w:val="20"/>
          <w:szCs w:val="20"/>
        </w:rPr>
        <w:t>Д</w:t>
      </w:r>
      <w:proofErr w:type="gramEnd"/>
      <w:r w:rsidR="001D53B1">
        <w:rPr>
          <w:sz w:val="20"/>
          <w:szCs w:val="20"/>
        </w:rPr>
        <w:t>-</w:t>
      </w:r>
      <w:r w:rsidR="001D53B1">
        <w:rPr>
          <w:sz w:val="20"/>
          <w:szCs w:val="20"/>
          <w:lang w:val="en-US"/>
        </w:rPr>
        <w:t>RU</w:t>
      </w:r>
      <w:r w:rsidR="001D53B1" w:rsidRPr="001D53B1">
        <w:rPr>
          <w:sz w:val="20"/>
          <w:szCs w:val="20"/>
        </w:rPr>
        <w:t>.</w:t>
      </w:r>
      <w:r w:rsidR="00933944">
        <w:rPr>
          <w:sz w:val="20"/>
          <w:szCs w:val="20"/>
        </w:rPr>
        <w:t>РА08.В.56080/25</w:t>
      </w:r>
      <w:r w:rsidR="00655CC9" w:rsidRPr="00E53F97">
        <w:rPr>
          <w:b/>
          <w:sz w:val="20"/>
          <w:szCs w:val="20"/>
        </w:rPr>
        <w:t xml:space="preserve"> </w:t>
      </w:r>
    </w:p>
    <w:p w:rsidR="00655CC9" w:rsidRDefault="00655CC9" w:rsidP="00655CC9">
      <w:pPr>
        <w:ind w:left="-426"/>
        <w:rPr>
          <w:sz w:val="20"/>
          <w:szCs w:val="20"/>
        </w:rPr>
      </w:pPr>
      <w:r w:rsidRPr="00E53F97">
        <w:rPr>
          <w:b/>
          <w:sz w:val="20"/>
          <w:szCs w:val="20"/>
        </w:rPr>
        <w:t xml:space="preserve"> </w:t>
      </w:r>
      <w:r w:rsidR="00974ECB">
        <w:rPr>
          <w:b/>
          <w:sz w:val="20"/>
          <w:szCs w:val="20"/>
        </w:rPr>
        <w:t xml:space="preserve">        </w:t>
      </w:r>
      <w:r w:rsidRPr="00E53F97">
        <w:rPr>
          <w:sz w:val="20"/>
          <w:szCs w:val="20"/>
        </w:rPr>
        <w:t>Срок действия</w:t>
      </w:r>
      <w:r w:rsidR="001D53B1">
        <w:rPr>
          <w:sz w:val="20"/>
          <w:szCs w:val="20"/>
        </w:rPr>
        <w:t xml:space="preserve">:                            </w:t>
      </w:r>
      <w:r w:rsidRPr="00E53F97">
        <w:rPr>
          <w:sz w:val="20"/>
          <w:szCs w:val="20"/>
        </w:rPr>
        <w:t xml:space="preserve"> </w:t>
      </w:r>
      <w:r w:rsidR="004D1F9B">
        <w:rPr>
          <w:sz w:val="20"/>
          <w:szCs w:val="20"/>
        </w:rPr>
        <w:t xml:space="preserve">     по 23.09.2028 г.</w:t>
      </w:r>
      <w:r w:rsidR="001D53B1">
        <w:rPr>
          <w:sz w:val="20"/>
          <w:szCs w:val="20"/>
        </w:rPr>
        <w:t xml:space="preserve"> включительно</w:t>
      </w:r>
    </w:p>
    <w:p w:rsidR="00974ECB" w:rsidRPr="00E53F97" w:rsidRDefault="00974ECB" w:rsidP="00655CC9">
      <w:pPr>
        <w:ind w:left="-426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E53F97">
        <w:rPr>
          <w:sz w:val="20"/>
          <w:szCs w:val="20"/>
        </w:rPr>
        <w:t xml:space="preserve">Код </w:t>
      </w:r>
      <w:r>
        <w:rPr>
          <w:sz w:val="20"/>
          <w:szCs w:val="20"/>
        </w:rPr>
        <w:t>ТН ВЭД ЕАЭС 2710199800</w:t>
      </w:r>
    </w:p>
    <w:p w:rsidR="00655CC9" w:rsidRPr="00E53F97" w:rsidRDefault="00655CC9" w:rsidP="00655CC9">
      <w:pPr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55CC9" w:rsidRPr="00E53F97" w:rsidTr="00E75963">
        <w:tc>
          <w:tcPr>
            <w:tcW w:w="9571" w:type="dxa"/>
            <w:shd w:val="clear" w:color="auto" w:fill="auto"/>
          </w:tcPr>
          <w:p w:rsidR="00655CC9" w:rsidRPr="00E53F97" w:rsidRDefault="00974ECB" w:rsidP="00E75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изготовления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 w:rsidR="001E3347">
              <w:rPr>
                <w:sz w:val="20"/>
                <w:szCs w:val="20"/>
              </w:rPr>
              <w:t xml:space="preserve">  11</w:t>
            </w:r>
            <w:r w:rsidR="004D1F9B">
              <w:rPr>
                <w:sz w:val="20"/>
                <w:szCs w:val="20"/>
              </w:rPr>
              <w:t>.</w:t>
            </w:r>
            <w:r w:rsidR="001E3347">
              <w:rPr>
                <w:sz w:val="20"/>
                <w:szCs w:val="20"/>
              </w:rPr>
              <w:t xml:space="preserve"> 2025</w:t>
            </w:r>
            <w:r>
              <w:rPr>
                <w:sz w:val="20"/>
                <w:szCs w:val="20"/>
              </w:rPr>
              <w:t xml:space="preserve"> г.</w:t>
            </w:r>
            <w:r w:rsidR="00655CC9" w:rsidRPr="00E53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="001E3347">
              <w:rPr>
                <w:sz w:val="20"/>
                <w:szCs w:val="20"/>
              </w:rPr>
              <w:t>Дата отбора пробы:  11</w:t>
            </w:r>
            <w:r w:rsidR="004D1F9B">
              <w:rPr>
                <w:sz w:val="20"/>
                <w:szCs w:val="20"/>
              </w:rPr>
              <w:t>.</w:t>
            </w:r>
            <w:r w:rsidR="00FF6388">
              <w:rPr>
                <w:sz w:val="20"/>
                <w:szCs w:val="20"/>
              </w:rPr>
              <w:t xml:space="preserve"> 2025</w:t>
            </w:r>
            <w:r w:rsidRPr="00E53F97">
              <w:rPr>
                <w:sz w:val="20"/>
                <w:szCs w:val="20"/>
              </w:rPr>
              <w:t xml:space="preserve"> г.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E53F97">
              <w:rPr>
                <w:sz w:val="20"/>
                <w:szCs w:val="20"/>
              </w:rPr>
              <w:t xml:space="preserve">  </w:t>
            </w:r>
          </w:p>
          <w:p w:rsidR="00655CC9" w:rsidRPr="00E53F97" w:rsidRDefault="001E3347" w:rsidP="00E75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партии:   11</w:t>
            </w:r>
            <w:r w:rsidR="004D1F9B">
              <w:rPr>
                <w:sz w:val="20"/>
                <w:szCs w:val="20"/>
              </w:rPr>
              <w:t>/25</w:t>
            </w:r>
            <w:r w:rsidR="00974ECB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974ECB" w:rsidRPr="00E53F97"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проведения испытания:  11</w:t>
            </w:r>
            <w:r w:rsidR="004D1F9B">
              <w:rPr>
                <w:sz w:val="20"/>
                <w:szCs w:val="20"/>
              </w:rPr>
              <w:t>.</w:t>
            </w:r>
            <w:r w:rsidR="00FF6388">
              <w:rPr>
                <w:sz w:val="20"/>
                <w:szCs w:val="20"/>
              </w:rPr>
              <w:t xml:space="preserve"> 2025</w:t>
            </w:r>
            <w:r w:rsidR="00974ECB">
              <w:rPr>
                <w:sz w:val="20"/>
                <w:szCs w:val="20"/>
              </w:rPr>
              <w:t xml:space="preserve"> </w:t>
            </w:r>
            <w:r w:rsidR="00974ECB" w:rsidRPr="00E53F97">
              <w:rPr>
                <w:sz w:val="20"/>
                <w:szCs w:val="20"/>
              </w:rPr>
              <w:t>г.</w:t>
            </w:r>
          </w:p>
          <w:p w:rsidR="00655CC9" w:rsidRPr="00E53F97" w:rsidRDefault="00655CC9" w:rsidP="00E75963">
            <w:pPr>
              <w:rPr>
                <w:sz w:val="20"/>
                <w:szCs w:val="20"/>
              </w:rPr>
            </w:pPr>
          </w:p>
        </w:tc>
      </w:tr>
    </w:tbl>
    <w:p w:rsidR="00655CC9" w:rsidRPr="00E53F97" w:rsidRDefault="00655CC9" w:rsidP="00655CC9">
      <w:pPr>
        <w:outlineLvl w:val="0"/>
        <w:rPr>
          <w:rFonts w:ascii="MetaNormalCyrLF-Roman" w:hAnsi="MetaNormalCyrLF-Roman"/>
          <w:b/>
          <w:sz w:val="20"/>
          <w:szCs w:val="2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167"/>
        <w:gridCol w:w="1696"/>
        <w:gridCol w:w="1745"/>
        <w:gridCol w:w="1701"/>
      </w:tblGrid>
      <w:tr w:rsidR="00655CC9" w:rsidRPr="00E53F97" w:rsidTr="00E75963">
        <w:trPr>
          <w:trHeight w:val="434"/>
        </w:trPr>
        <w:tc>
          <w:tcPr>
            <w:tcW w:w="3756" w:type="dxa"/>
            <w:shd w:val="clear" w:color="auto" w:fill="auto"/>
            <w:vAlign w:val="center"/>
          </w:tcPr>
          <w:p w:rsidR="00655CC9" w:rsidRPr="00E53F97" w:rsidRDefault="00655CC9" w:rsidP="00E75963">
            <w:pPr>
              <w:jc w:val="center"/>
              <w:rPr>
                <w:b/>
                <w:sz w:val="20"/>
                <w:szCs w:val="20"/>
              </w:rPr>
            </w:pPr>
            <w:r w:rsidRPr="00E53F97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b/>
                <w:sz w:val="20"/>
                <w:szCs w:val="20"/>
              </w:rPr>
            </w:pPr>
            <w:r w:rsidRPr="00E53F97">
              <w:rPr>
                <w:b/>
                <w:sz w:val="20"/>
                <w:szCs w:val="20"/>
              </w:rPr>
              <w:t xml:space="preserve">Норма по </w:t>
            </w:r>
            <w:proofErr w:type="gramStart"/>
            <w:r w:rsidRPr="00E53F97">
              <w:rPr>
                <w:b/>
                <w:sz w:val="20"/>
                <w:szCs w:val="20"/>
              </w:rPr>
              <w:t>ТР</w:t>
            </w:r>
            <w:proofErr w:type="gramEnd"/>
            <w:r w:rsidRPr="00E53F97">
              <w:rPr>
                <w:b/>
                <w:sz w:val="20"/>
                <w:szCs w:val="20"/>
              </w:rPr>
              <w:t xml:space="preserve"> ТС 030/2012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55CC9" w:rsidRPr="00E53F97" w:rsidRDefault="00655CC9" w:rsidP="00E75963">
            <w:pPr>
              <w:jc w:val="center"/>
              <w:rPr>
                <w:b/>
                <w:sz w:val="20"/>
                <w:szCs w:val="20"/>
              </w:rPr>
            </w:pPr>
            <w:r w:rsidRPr="00E53F97">
              <w:rPr>
                <w:b/>
                <w:sz w:val="20"/>
                <w:szCs w:val="20"/>
              </w:rPr>
              <w:t>Норма по ТУ 0254-142-0147016-01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655CC9" w:rsidRPr="00E53F97" w:rsidRDefault="00655CC9" w:rsidP="00E75963">
            <w:pPr>
              <w:jc w:val="center"/>
              <w:rPr>
                <w:b/>
                <w:sz w:val="20"/>
                <w:szCs w:val="20"/>
              </w:rPr>
            </w:pPr>
            <w:r w:rsidRPr="00E53F97">
              <w:rPr>
                <w:b/>
                <w:sz w:val="20"/>
                <w:szCs w:val="20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b/>
                <w:sz w:val="20"/>
                <w:szCs w:val="20"/>
              </w:rPr>
            </w:pPr>
            <w:r w:rsidRPr="00E53F97">
              <w:rPr>
                <w:b/>
                <w:sz w:val="20"/>
                <w:szCs w:val="20"/>
              </w:rPr>
              <w:t>Методы испытаний</w:t>
            </w:r>
          </w:p>
        </w:tc>
      </w:tr>
      <w:tr w:rsidR="00655CC9" w:rsidRPr="00E53F97" w:rsidTr="00E75963">
        <w:trPr>
          <w:trHeight w:val="216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1.Внешний вид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Однородная мазь серо-черного цвета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9433-80, п.4.2</w:t>
            </w:r>
          </w:p>
        </w:tc>
      </w:tr>
      <w:tr w:rsidR="00655CC9" w:rsidRPr="00E53F97" w:rsidTr="00E75963">
        <w:trPr>
          <w:trHeight w:val="617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1"/>
              <w:rPr>
                <w:sz w:val="20"/>
                <w:szCs w:val="20"/>
                <w:vertAlign w:val="superscript"/>
              </w:rPr>
            </w:pPr>
            <w:r w:rsidRPr="00E53F97">
              <w:rPr>
                <w:sz w:val="20"/>
                <w:szCs w:val="20"/>
              </w:rPr>
              <w:t xml:space="preserve">2. </w:t>
            </w:r>
            <w:proofErr w:type="spellStart"/>
            <w:r w:rsidRPr="00E53F97">
              <w:rPr>
                <w:sz w:val="20"/>
                <w:szCs w:val="20"/>
              </w:rPr>
              <w:t>Пенетрация</w:t>
            </w:r>
            <w:proofErr w:type="spellEnd"/>
            <w:r w:rsidRPr="00E53F97">
              <w:rPr>
                <w:sz w:val="20"/>
                <w:szCs w:val="20"/>
              </w:rPr>
              <w:t xml:space="preserve"> при 25 </w:t>
            </w:r>
            <w:r w:rsidRPr="00E53F97">
              <w:rPr>
                <w:sz w:val="20"/>
                <w:szCs w:val="20"/>
                <w:vertAlign w:val="superscript"/>
              </w:rPr>
              <w:t>0</w:t>
            </w:r>
            <w:r w:rsidRPr="00E53F97">
              <w:rPr>
                <w:sz w:val="20"/>
                <w:szCs w:val="20"/>
              </w:rPr>
              <w:t xml:space="preserve">С  с перемешиванием (60 двойных тактов), </w:t>
            </w:r>
            <w:proofErr w:type="gramStart"/>
            <w:r w:rsidRPr="00E53F97">
              <w:rPr>
                <w:sz w:val="20"/>
                <w:szCs w:val="20"/>
              </w:rPr>
              <w:t>мм</w:t>
            </w:r>
            <w:proofErr w:type="gramEnd"/>
            <w:r w:rsidRPr="00E53F97">
              <w:rPr>
                <w:sz w:val="20"/>
                <w:szCs w:val="20"/>
              </w:rPr>
              <w:t xml:space="preserve"> 10</w:t>
            </w:r>
            <w:r w:rsidRPr="00E53F97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280 - 320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- 340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5346-78</w:t>
            </w:r>
          </w:p>
        </w:tc>
      </w:tr>
      <w:tr w:rsidR="00655CC9" w:rsidRPr="00E53F97" w:rsidTr="00E75963">
        <w:trPr>
          <w:trHeight w:val="485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70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3. Коррозионное воздействие на металлы (</w:t>
            </w:r>
            <w:proofErr w:type="spellStart"/>
            <w:proofErr w:type="gramStart"/>
            <w:r w:rsidRPr="00E53F97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E53F97">
              <w:rPr>
                <w:sz w:val="20"/>
                <w:szCs w:val="20"/>
              </w:rPr>
              <w:t xml:space="preserve"> 45)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выдерживает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выдерживает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9.080-77,</w:t>
            </w:r>
          </w:p>
        </w:tc>
      </w:tr>
      <w:tr w:rsidR="00655CC9" w:rsidRPr="00E53F97" w:rsidTr="00E75963">
        <w:trPr>
          <w:trHeight w:val="421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4.Предел прочности</w:t>
            </w:r>
          </w:p>
          <w:p w:rsidR="00655CC9" w:rsidRPr="00E53F97" w:rsidRDefault="00655CC9" w:rsidP="00E75963">
            <w:pPr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    при 80 </w:t>
            </w:r>
            <w:r w:rsidRPr="00E53F97">
              <w:rPr>
                <w:sz w:val="20"/>
                <w:szCs w:val="20"/>
                <w:vertAlign w:val="superscript"/>
              </w:rPr>
              <w:t>0</w:t>
            </w:r>
            <w:r w:rsidRPr="00E53F97">
              <w:rPr>
                <w:sz w:val="20"/>
                <w:szCs w:val="20"/>
              </w:rPr>
              <w:t>С,   не менее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6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 xml:space="preserve">           200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4"/>
              <w:spacing w:after="0"/>
              <w:rPr>
                <w:sz w:val="20"/>
              </w:rPr>
            </w:pPr>
          </w:p>
          <w:p w:rsidR="00655CC9" w:rsidRPr="00E53F97" w:rsidRDefault="00655CC9" w:rsidP="00E75963">
            <w:pPr>
              <w:pStyle w:val="a4"/>
              <w:spacing w:after="0"/>
              <w:jc w:val="center"/>
              <w:rPr>
                <w:sz w:val="20"/>
              </w:rPr>
            </w:pPr>
            <w:r w:rsidRPr="00E53F97">
              <w:rPr>
                <w:sz w:val="20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7143-73, метод</w:t>
            </w:r>
            <w:proofErr w:type="gramStart"/>
            <w:r w:rsidRPr="00E53F9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55CC9" w:rsidRPr="00E53F97" w:rsidTr="00E75963">
        <w:trPr>
          <w:trHeight w:val="216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5. Температура  каплепадения, не ниже       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4"/>
              <w:spacing w:after="0"/>
              <w:rPr>
                <w:rFonts w:eastAsia="MS Mincho"/>
                <w:sz w:val="20"/>
              </w:rPr>
            </w:pPr>
            <w:r w:rsidRPr="00E53F97">
              <w:rPr>
                <w:rFonts w:eastAsia="MS Mincho"/>
                <w:sz w:val="20"/>
              </w:rPr>
              <w:t xml:space="preserve">              </w:t>
            </w:r>
          </w:p>
          <w:p w:rsidR="00655CC9" w:rsidRPr="00E53F97" w:rsidRDefault="00655CC9" w:rsidP="00E75963">
            <w:pPr>
              <w:pStyle w:val="a4"/>
              <w:spacing w:after="0"/>
              <w:rPr>
                <w:sz w:val="20"/>
              </w:rPr>
            </w:pPr>
            <w:r w:rsidRPr="00E53F97">
              <w:rPr>
                <w:rFonts w:eastAsia="MS Mincho"/>
                <w:sz w:val="20"/>
              </w:rPr>
              <w:t xml:space="preserve">          </w:t>
            </w:r>
            <w:r w:rsidRPr="00E53F97">
              <w:rPr>
                <w:sz w:val="20"/>
              </w:rPr>
              <w:t xml:space="preserve"> 200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&gt;250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6793-74</w:t>
            </w:r>
          </w:p>
        </w:tc>
      </w:tr>
      <w:tr w:rsidR="00655CC9" w:rsidRPr="00E53F97" w:rsidTr="00E75963">
        <w:trPr>
          <w:trHeight w:val="477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70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6. Коллоидная стабильность, % </w:t>
            </w:r>
            <w:r w:rsidRPr="00E53F97">
              <w:rPr>
                <w:sz w:val="20"/>
                <w:szCs w:val="20"/>
              </w:rPr>
              <w:lastRenderedPageBreak/>
              <w:t>выделенного масла, не более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CC9" w:rsidRPr="00E53F97" w:rsidRDefault="00655CC9" w:rsidP="00E75963">
            <w:pPr>
              <w:pStyle w:val="a4"/>
              <w:spacing w:after="0"/>
              <w:jc w:val="center"/>
              <w:rPr>
                <w:sz w:val="20"/>
              </w:rPr>
            </w:pPr>
            <w:r w:rsidRPr="00E53F97">
              <w:rPr>
                <w:sz w:val="20"/>
              </w:rPr>
              <w:t>4,06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7142-74</w:t>
            </w:r>
          </w:p>
        </w:tc>
      </w:tr>
      <w:tr w:rsidR="00655CC9" w:rsidRPr="00E53F97" w:rsidTr="00E75963">
        <w:trPr>
          <w:trHeight w:val="201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lastRenderedPageBreak/>
              <w:t>7. Содержание воды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следы</w:t>
            </w: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Отсутствие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snapToGrid w:val="0"/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Отсутствие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E53F97">
              <w:rPr>
                <w:rFonts w:ascii="Times New Roman" w:hAnsi="Times New Roman" w:cs="Times New Roman"/>
                <w:sz w:val="20"/>
              </w:rPr>
              <w:t>ГОСТ 2477-65</w:t>
            </w:r>
          </w:p>
        </w:tc>
      </w:tr>
      <w:tr w:rsidR="00655CC9" w:rsidRPr="00E53F97" w:rsidTr="00E75963">
        <w:trPr>
          <w:trHeight w:val="201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ind w:right="-70"/>
              <w:rPr>
                <w:position w:val="6"/>
                <w:sz w:val="20"/>
                <w:szCs w:val="20"/>
              </w:rPr>
            </w:pPr>
            <w:r w:rsidRPr="00E53F97">
              <w:rPr>
                <w:position w:val="6"/>
                <w:sz w:val="20"/>
                <w:szCs w:val="20"/>
              </w:rPr>
              <w:t>8.Стойкость к смыванию водой,</w:t>
            </w:r>
          </w:p>
          <w:p w:rsidR="00655CC9" w:rsidRPr="00E53F97" w:rsidRDefault="00655CC9" w:rsidP="00E75963">
            <w:pPr>
              <w:ind w:right="-70"/>
              <w:rPr>
                <w:position w:val="6"/>
                <w:sz w:val="20"/>
                <w:szCs w:val="20"/>
              </w:rPr>
            </w:pPr>
            <w:r w:rsidRPr="00E53F97">
              <w:rPr>
                <w:position w:val="6"/>
                <w:sz w:val="20"/>
                <w:szCs w:val="20"/>
              </w:rPr>
              <w:t>-кол-во смытой смазки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Набор данных.</w:t>
            </w:r>
          </w:p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Определение обязательно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4,18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53F97">
              <w:rPr>
                <w:sz w:val="20"/>
                <w:szCs w:val="20"/>
              </w:rPr>
              <w:t>Методи</w:t>
            </w:r>
            <w:proofErr w:type="spellEnd"/>
            <w:r w:rsidRPr="00E53F97">
              <w:rPr>
                <w:sz w:val="20"/>
                <w:szCs w:val="20"/>
              </w:rPr>
              <w:t>-ка</w:t>
            </w:r>
            <w:proofErr w:type="gramEnd"/>
            <w:r w:rsidRPr="00E53F97">
              <w:rPr>
                <w:sz w:val="20"/>
                <w:szCs w:val="20"/>
              </w:rPr>
              <w:t xml:space="preserve">  ООО «ВНПП»</w:t>
            </w:r>
          </w:p>
        </w:tc>
      </w:tr>
      <w:tr w:rsidR="00655CC9" w:rsidRPr="00E53F97" w:rsidTr="00E75963">
        <w:trPr>
          <w:trHeight w:val="201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snapToGrid w:val="0"/>
              <w:ind w:right="-70"/>
              <w:rPr>
                <w:position w:val="6"/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9. Эффективная  вязкость </w:t>
            </w:r>
            <w:proofErr w:type="gramStart"/>
            <w:r w:rsidRPr="00E53F97">
              <w:rPr>
                <w:sz w:val="20"/>
                <w:szCs w:val="20"/>
              </w:rPr>
              <w:t>при</w:t>
            </w:r>
            <w:proofErr w:type="gramEnd"/>
            <w:r w:rsidRPr="00E53F97">
              <w:rPr>
                <w:sz w:val="20"/>
                <w:szCs w:val="20"/>
              </w:rPr>
              <w:t xml:space="preserve">  </w:t>
            </w:r>
            <w:proofErr w:type="gramStart"/>
            <w:r w:rsidRPr="00E53F97">
              <w:rPr>
                <w:sz w:val="20"/>
                <w:szCs w:val="20"/>
              </w:rPr>
              <w:t>минус</w:t>
            </w:r>
            <w:proofErr w:type="gramEnd"/>
            <w:r w:rsidRPr="00E53F97">
              <w:rPr>
                <w:sz w:val="20"/>
                <w:szCs w:val="20"/>
              </w:rPr>
              <w:t xml:space="preserve">  30 </w:t>
            </w:r>
            <w:r w:rsidRPr="00E53F97">
              <w:rPr>
                <w:sz w:val="20"/>
                <w:szCs w:val="20"/>
                <w:vertAlign w:val="superscript"/>
              </w:rPr>
              <w:t>0</w:t>
            </w:r>
            <w:r w:rsidRPr="00E53F97">
              <w:rPr>
                <w:sz w:val="20"/>
                <w:szCs w:val="20"/>
              </w:rPr>
              <w:t>С и среднем градиенте скорости деформации, 10с</w:t>
            </w:r>
            <w:r w:rsidRPr="00E53F97">
              <w:rPr>
                <w:sz w:val="20"/>
                <w:szCs w:val="20"/>
                <w:vertAlign w:val="superscript"/>
              </w:rPr>
              <w:t xml:space="preserve">-1 </w:t>
            </w:r>
            <w:r w:rsidRPr="00E53F97">
              <w:rPr>
                <w:position w:val="6"/>
                <w:sz w:val="20"/>
                <w:szCs w:val="20"/>
              </w:rPr>
              <w:t>, не более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rPr>
                <w:rFonts w:eastAsia="MS Mincho"/>
                <w:sz w:val="20"/>
                <w:szCs w:val="20"/>
                <w:lang w:eastAsia="ar-SA"/>
              </w:rPr>
            </w:pPr>
            <w:r w:rsidRPr="00E53F97">
              <w:rPr>
                <w:rFonts w:eastAsia="MS Mincho"/>
                <w:sz w:val="20"/>
                <w:szCs w:val="20"/>
                <w:lang w:eastAsia="ar-SA"/>
              </w:rPr>
              <w:t xml:space="preserve">          </w:t>
            </w:r>
          </w:p>
          <w:p w:rsidR="00655CC9" w:rsidRPr="00E53F97" w:rsidRDefault="00655CC9" w:rsidP="00E75963">
            <w:pPr>
              <w:rPr>
                <w:sz w:val="20"/>
                <w:szCs w:val="20"/>
              </w:rPr>
            </w:pPr>
            <w:r w:rsidRPr="00E53F97">
              <w:rPr>
                <w:rFonts w:eastAsia="MS Mincho"/>
                <w:sz w:val="20"/>
                <w:szCs w:val="20"/>
                <w:lang w:eastAsia="ar-SA"/>
              </w:rPr>
              <w:t xml:space="preserve">          </w:t>
            </w:r>
            <w:r w:rsidRPr="00E53F97">
              <w:rPr>
                <w:sz w:val="20"/>
                <w:szCs w:val="20"/>
              </w:rPr>
              <w:t>2000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4"/>
              <w:spacing w:after="0"/>
              <w:rPr>
                <w:rFonts w:eastAsia="MS Mincho"/>
                <w:sz w:val="20"/>
                <w:lang w:eastAsia="ar-SA"/>
              </w:rPr>
            </w:pPr>
          </w:p>
          <w:p w:rsidR="00655CC9" w:rsidRPr="00E53F97" w:rsidRDefault="00655CC9" w:rsidP="00E75963">
            <w:pPr>
              <w:pStyle w:val="a4"/>
              <w:spacing w:after="0"/>
              <w:rPr>
                <w:sz w:val="20"/>
              </w:rPr>
            </w:pPr>
            <w:r w:rsidRPr="00E53F97">
              <w:rPr>
                <w:rFonts w:eastAsia="MS Mincho"/>
                <w:sz w:val="20"/>
                <w:lang w:eastAsia="ar-SA"/>
              </w:rPr>
              <w:t xml:space="preserve">        </w:t>
            </w:r>
            <w:r w:rsidRPr="00E53F97">
              <w:rPr>
                <w:sz w:val="20"/>
              </w:rPr>
              <w:t>1695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ГОСТ 7163-84</w:t>
            </w:r>
          </w:p>
        </w:tc>
      </w:tr>
      <w:tr w:rsidR="00655CC9" w:rsidRPr="00E53F97" w:rsidTr="00E75963">
        <w:trPr>
          <w:trHeight w:val="367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10. Массовая доля механических примесей, не  более </w:t>
            </w:r>
            <w:proofErr w:type="gramStart"/>
            <w:r w:rsidRPr="00E53F97">
              <w:rPr>
                <w:sz w:val="20"/>
                <w:szCs w:val="20"/>
              </w:rPr>
              <w:t xml:space="preserve">( </w:t>
            </w:r>
            <w:proofErr w:type="gramEnd"/>
            <w:r w:rsidRPr="00E53F97">
              <w:rPr>
                <w:sz w:val="20"/>
                <w:szCs w:val="20"/>
              </w:rPr>
              <w:t>до введения наполнителя )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0,03</w:t>
            </w: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0,03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6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F97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7"/>
              <w:jc w:val="left"/>
              <w:rPr>
                <w:rFonts w:ascii="Times New Roman" w:hAnsi="Times New Roman" w:cs="Times New Roman"/>
                <w:sz w:val="20"/>
              </w:rPr>
            </w:pPr>
            <w:r w:rsidRPr="00E53F97">
              <w:rPr>
                <w:rFonts w:ascii="Times New Roman" w:hAnsi="Times New Roman" w:cs="Times New Roman"/>
                <w:sz w:val="20"/>
              </w:rPr>
              <w:t>ГОСТ 6479-73</w:t>
            </w:r>
          </w:p>
        </w:tc>
      </w:tr>
      <w:tr w:rsidR="00655CC9" w:rsidRPr="00E53F97" w:rsidTr="00E75963">
        <w:trPr>
          <w:trHeight w:val="216"/>
        </w:trPr>
        <w:tc>
          <w:tcPr>
            <w:tcW w:w="3756" w:type="dxa"/>
            <w:shd w:val="clear" w:color="auto" w:fill="auto"/>
          </w:tcPr>
          <w:p w:rsidR="00655CC9" w:rsidRPr="00E53F97" w:rsidRDefault="00655CC9" w:rsidP="00E75963">
            <w:pPr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11. </w:t>
            </w:r>
            <w:proofErr w:type="spellStart"/>
            <w:r w:rsidRPr="00E53F97">
              <w:rPr>
                <w:sz w:val="20"/>
                <w:szCs w:val="20"/>
              </w:rPr>
              <w:t>Трибологические</w:t>
            </w:r>
            <w:proofErr w:type="spellEnd"/>
            <w:r w:rsidRPr="00E53F97">
              <w:rPr>
                <w:sz w:val="20"/>
                <w:szCs w:val="20"/>
              </w:rPr>
              <w:t xml:space="preserve"> характеристики на ЧМТ-1 при (20</w:t>
            </w:r>
            <w:r w:rsidRPr="00E53F97">
              <w:rPr>
                <w:sz w:val="20"/>
                <w:szCs w:val="20"/>
              </w:rPr>
              <w:sym w:font="Symbol" w:char="F0B1"/>
            </w:r>
            <w:r w:rsidRPr="00E53F97">
              <w:rPr>
                <w:sz w:val="20"/>
                <w:szCs w:val="20"/>
              </w:rPr>
              <w:t xml:space="preserve">5) </w:t>
            </w:r>
            <w:r w:rsidRPr="00E53F97">
              <w:rPr>
                <w:sz w:val="20"/>
                <w:szCs w:val="20"/>
              </w:rPr>
              <w:fldChar w:fldCharType="begin"/>
            </w:r>
            <w:r w:rsidRPr="00E53F97">
              <w:rPr>
                <w:sz w:val="20"/>
                <w:szCs w:val="20"/>
              </w:rPr>
              <w:instrText>SYMBOL 176 \f "Symbol"</w:instrText>
            </w:r>
            <w:r w:rsidRPr="00E53F97">
              <w:rPr>
                <w:sz w:val="20"/>
                <w:szCs w:val="20"/>
              </w:rPr>
              <w:fldChar w:fldCharType="end"/>
            </w:r>
            <w:proofErr w:type="gramStart"/>
            <w:r w:rsidRPr="00E53F97">
              <w:rPr>
                <w:sz w:val="20"/>
                <w:szCs w:val="20"/>
              </w:rPr>
              <w:t>С</w:t>
            </w:r>
            <w:proofErr w:type="gramEnd"/>
            <w:r w:rsidRPr="00E53F97">
              <w:rPr>
                <w:sz w:val="20"/>
                <w:szCs w:val="20"/>
              </w:rPr>
              <w:t>:</w:t>
            </w:r>
          </w:p>
          <w:p w:rsidR="00655CC9" w:rsidRPr="00E53F97" w:rsidRDefault="00655CC9" w:rsidP="00E75963">
            <w:pPr>
              <w:ind w:right="-1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нагрузка критическая, </w:t>
            </w:r>
            <w:proofErr w:type="spellStart"/>
            <w:r w:rsidRPr="00E53F97">
              <w:rPr>
                <w:sz w:val="20"/>
                <w:szCs w:val="20"/>
              </w:rPr>
              <w:t>Ркр</w:t>
            </w:r>
            <w:proofErr w:type="spellEnd"/>
            <w:r w:rsidRPr="00E53F97">
              <w:rPr>
                <w:sz w:val="20"/>
                <w:szCs w:val="20"/>
              </w:rPr>
              <w:t>., не ниже</w:t>
            </w:r>
          </w:p>
        </w:tc>
        <w:tc>
          <w:tcPr>
            <w:tcW w:w="1167" w:type="dxa"/>
            <w:shd w:val="clear" w:color="auto" w:fill="auto"/>
          </w:tcPr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55CC9" w:rsidRPr="00E53F97" w:rsidRDefault="00655CC9" w:rsidP="00E75963">
            <w:pPr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 xml:space="preserve">  Набор данных.</w:t>
            </w:r>
          </w:p>
          <w:p w:rsidR="00655CC9" w:rsidRPr="00E53F97" w:rsidRDefault="00655CC9" w:rsidP="00E75963">
            <w:pPr>
              <w:jc w:val="center"/>
              <w:rPr>
                <w:sz w:val="20"/>
                <w:szCs w:val="20"/>
              </w:rPr>
            </w:pPr>
            <w:r w:rsidRPr="00E53F97">
              <w:rPr>
                <w:sz w:val="20"/>
                <w:szCs w:val="20"/>
              </w:rPr>
              <w:t>Определение обязательно</w:t>
            </w:r>
          </w:p>
        </w:tc>
        <w:tc>
          <w:tcPr>
            <w:tcW w:w="1745" w:type="dxa"/>
            <w:shd w:val="clear" w:color="auto" w:fill="auto"/>
          </w:tcPr>
          <w:p w:rsidR="00655CC9" w:rsidRPr="00E53F97" w:rsidRDefault="00655CC9" w:rsidP="00E75963">
            <w:pPr>
              <w:pStyle w:val="a4"/>
              <w:spacing w:after="0"/>
              <w:rPr>
                <w:sz w:val="20"/>
              </w:rPr>
            </w:pPr>
          </w:p>
          <w:p w:rsidR="00655CC9" w:rsidRPr="00E53F97" w:rsidRDefault="00655CC9" w:rsidP="00E75963">
            <w:pPr>
              <w:pStyle w:val="a4"/>
              <w:spacing w:after="0"/>
              <w:jc w:val="center"/>
              <w:rPr>
                <w:sz w:val="20"/>
              </w:rPr>
            </w:pPr>
          </w:p>
          <w:p w:rsidR="00655CC9" w:rsidRPr="00E53F97" w:rsidRDefault="00655CC9" w:rsidP="00E75963">
            <w:pPr>
              <w:pStyle w:val="a4"/>
              <w:spacing w:after="0"/>
              <w:jc w:val="center"/>
              <w:rPr>
                <w:sz w:val="20"/>
              </w:rPr>
            </w:pPr>
            <w:r w:rsidRPr="00E53F97">
              <w:rPr>
                <w:sz w:val="20"/>
              </w:rPr>
              <w:t>980</w:t>
            </w:r>
          </w:p>
        </w:tc>
        <w:tc>
          <w:tcPr>
            <w:tcW w:w="1701" w:type="dxa"/>
            <w:shd w:val="clear" w:color="auto" w:fill="auto"/>
          </w:tcPr>
          <w:p w:rsidR="00655CC9" w:rsidRPr="00E53F97" w:rsidRDefault="00655CC9" w:rsidP="00E75963">
            <w:pPr>
              <w:pStyle w:val="a7"/>
              <w:jc w:val="left"/>
              <w:rPr>
                <w:rFonts w:ascii="Times New Roman" w:hAnsi="Times New Roman" w:cs="Times New Roman"/>
                <w:sz w:val="20"/>
              </w:rPr>
            </w:pPr>
            <w:r w:rsidRPr="00E53F97">
              <w:rPr>
                <w:rFonts w:ascii="Times New Roman" w:hAnsi="Times New Roman" w:cs="Times New Roman"/>
                <w:sz w:val="20"/>
              </w:rPr>
              <w:t>ГОСТ 9490-75</w:t>
            </w:r>
          </w:p>
        </w:tc>
      </w:tr>
    </w:tbl>
    <w:p w:rsidR="00655CC9" w:rsidRPr="00E53F97" w:rsidRDefault="00655CC9" w:rsidP="00655CC9">
      <w:pPr>
        <w:ind w:left="-567"/>
        <w:rPr>
          <w:sz w:val="20"/>
          <w:szCs w:val="20"/>
        </w:rPr>
      </w:pPr>
    </w:p>
    <w:p w:rsidR="00655CC9" w:rsidRPr="00E53F97" w:rsidRDefault="00655CC9" w:rsidP="00655CC9">
      <w:pPr>
        <w:jc w:val="both"/>
        <w:rPr>
          <w:sz w:val="20"/>
          <w:szCs w:val="20"/>
        </w:rPr>
      </w:pPr>
      <w:r w:rsidRPr="00E53F97">
        <w:rPr>
          <w:sz w:val="20"/>
          <w:szCs w:val="20"/>
        </w:rPr>
        <w:t xml:space="preserve">Заключение: </w:t>
      </w:r>
    </w:p>
    <w:p w:rsidR="00772EC9" w:rsidRPr="00E53F97" w:rsidRDefault="00655CC9" w:rsidP="00772EC9">
      <w:pPr>
        <w:rPr>
          <w:sz w:val="20"/>
          <w:szCs w:val="20"/>
        </w:rPr>
      </w:pPr>
      <w:r w:rsidRPr="00E53F97">
        <w:rPr>
          <w:sz w:val="20"/>
          <w:szCs w:val="20"/>
        </w:rPr>
        <w:t xml:space="preserve">         Продукт соответствует требованиям Технического регламента Таможенного союза </w:t>
      </w:r>
      <w:proofErr w:type="gramStart"/>
      <w:r w:rsidRPr="00E53F97">
        <w:rPr>
          <w:sz w:val="20"/>
          <w:szCs w:val="20"/>
        </w:rPr>
        <w:t>ТР</w:t>
      </w:r>
      <w:proofErr w:type="gramEnd"/>
      <w:r w:rsidRPr="00E53F97">
        <w:rPr>
          <w:sz w:val="20"/>
          <w:szCs w:val="20"/>
        </w:rPr>
        <w:t xml:space="preserve"> ТС 030/2012   «О требованиях к смазочным материалам, маслам и специальным жидкостям» и  соответствует требованиям </w:t>
      </w:r>
      <w:r w:rsidR="00772EC9" w:rsidRPr="00E53F97">
        <w:rPr>
          <w:sz w:val="20"/>
          <w:szCs w:val="20"/>
        </w:rPr>
        <w:t xml:space="preserve">ТУ </w:t>
      </w:r>
      <w:r w:rsidR="00772EC9">
        <w:rPr>
          <w:sz w:val="20"/>
          <w:szCs w:val="20"/>
        </w:rPr>
        <w:t>0254-142-0147016-01</w:t>
      </w:r>
    </w:p>
    <w:p w:rsidR="00655CC9" w:rsidRPr="00E53F97" w:rsidRDefault="00655CC9" w:rsidP="00655CC9">
      <w:pPr>
        <w:ind w:left="-567"/>
        <w:jc w:val="both"/>
        <w:rPr>
          <w:sz w:val="20"/>
          <w:szCs w:val="20"/>
        </w:rPr>
      </w:pPr>
    </w:p>
    <w:p w:rsidR="00655CC9" w:rsidRPr="00E53F97" w:rsidRDefault="00655CC9" w:rsidP="00655CC9">
      <w:pPr>
        <w:jc w:val="both"/>
        <w:rPr>
          <w:sz w:val="20"/>
          <w:szCs w:val="20"/>
        </w:rPr>
      </w:pPr>
      <w:r w:rsidRPr="00E53F97">
        <w:rPr>
          <w:sz w:val="20"/>
          <w:szCs w:val="20"/>
        </w:rPr>
        <w:t>Директор ООО «</w:t>
      </w:r>
      <w:proofErr w:type="spellStart"/>
      <w:r w:rsidRPr="00E53F97">
        <w:rPr>
          <w:sz w:val="20"/>
          <w:szCs w:val="20"/>
        </w:rPr>
        <w:t>Мальер</w:t>
      </w:r>
      <w:proofErr w:type="spellEnd"/>
      <w:r w:rsidRPr="00E53F97">
        <w:rPr>
          <w:sz w:val="20"/>
          <w:szCs w:val="20"/>
        </w:rPr>
        <w:t>»____________________  А.А.</w:t>
      </w:r>
      <w:r>
        <w:rPr>
          <w:sz w:val="20"/>
          <w:szCs w:val="20"/>
        </w:rPr>
        <w:t xml:space="preserve"> </w:t>
      </w:r>
      <w:r w:rsidRPr="00E53F97">
        <w:rPr>
          <w:sz w:val="20"/>
          <w:szCs w:val="20"/>
        </w:rPr>
        <w:t>Арнаутов</w:t>
      </w:r>
    </w:p>
    <w:p w:rsidR="00655CC9" w:rsidRPr="00E53F97" w:rsidRDefault="00655CC9" w:rsidP="00655CC9">
      <w:pPr>
        <w:jc w:val="both"/>
        <w:rPr>
          <w:sz w:val="20"/>
          <w:szCs w:val="20"/>
        </w:rPr>
      </w:pPr>
    </w:p>
    <w:p w:rsidR="00655CC9" w:rsidRPr="00E53F97" w:rsidRDefault="00655CC9" w:rsidP="00655CC9">
      <w:pPr>
        <w:jc w:val="both"/>
        <w:rPr>
          <w:sz w:val="20"/>
          <w:szCs w:val="20"/>
        </w:rPr>
      </w:pPr>
      <w:r w:rsidRPr="00E53F97">
        <w:rPr>
          <w:sz w:val="20"/>
          <w:szCs w:val="20"/>
        </w:rPr>
        <w:t>Дата выдачи паспорта</w:t>
      </w:r>
      <w:r w:rsidR="004D1F9B">
        <w:rPr>
          <w:sz w:val="20"/>
          <w:szCs w:val="20"/>
        </w:rPr>
        <w:t>:</w:t>
      </w:r>
      <w:r w:rsidRPr="00E53F97">
        <w:rPr>
          <w:sz w:val="20"/>
          <w:szCs w:val="20"/>
        </w:rPr>
        <w:t xml:space="preserve"> </w:t>
      </w:r>
      <w:r w:rsidR="00974ECB">
        <w:rPr>
          <w:sz w:val="20"/>
          <w:szCs w:val="20"/>
        </w:rPr>
        <w:t xml:space="preserve">   </w:t>
      </w:r>
      <w:r w:rsidRPr="00E53F97">
        <w:rPr>
          <w:sz w:val="20"/>
          <w:szCs w:val="20"/>
        </w:rPr>
        <w:t xml:space="preserve">    </w:t>
      </w:r>
      <w:r w:rsidR="001E3347">
        <w:rPr>
          <w:sz w:val="20"/>
          <w:szCs w:val="20"/>
        </w:rPr>
        <w:t>20.01</w:t>
      </w:r>
      <w:r w:rsidR="004D1F9B">
        <w:rPr>
          <w:sz w:val="20"/>
          <w:szCs w:val="20"/>
        </w:rPr>
        <w:t>.</w:t>
      </w:r>
      <w:r w:rsidRPr="00E53F97">
        <w:rPr>
          <w:sz w:val="20"/>
          <w:szCs w:val="20"/>
        </w:rPr>
        <w:t xml:space="preserve"> </w:t>
      </w:r>
      <w:r w:rsidR="001E3347">
        <w:rPr>
          <w:sz w:val="20"/>
          <w:szCs w:val="20"/>
        </w:rPr>
        <w:t>2026</w:t>
      </w:r>
      <w:bookmarkStart w:id="0" w:name="_GoBack"/>
      <w:bookmarkEnd w:id="0"/>
      <w:r w:rsidRPr="00E53F97">
        <w:rPr>
          <w:sz w:val="20"/>
          <w:szCs w:val="20"/>
        </w:rPr>
        <w:t xml:space="preserve"> г.</w:t>
      </w:r>
    </w:p>
    <w:p w:rsidR="00655CC9" w:rsidRPr="00E53F97" w:rsidRDefault="00655CC9" w:rsidP="00655CC9">
      <w:pPr>
        <w:jc w:val="both"/>
        <w:rPr>
          <w:sz w:val="20"/>
          <w:szCs w:val="20"/>
        </w:rPr>
      </w:pPr>
      <w:r w:rsidRPr="00E53F97">
        <w:rPr>
          <w:sz w:val="20"/>
          <w:szCs w:val="20"/>
        </w:rPr>
        <w:t>Изготовитель гарантирует соответствие качества продукта требованиям настоящего стандарта в течение 3-лет  с даты изготовления в таре завода-производителя при соблюдении условий транспортирования и хранения по ГОСТ 1510-84.</w:t>
      </w:r>
    </w:p>
    <w:p w:rsidR="00655CC9" w:rsidRPr="00E53F97" w:rsidRDefault="00655CC9" w:rsidP="00655CC9">
      <w:pPr>
        <w:jc w:val="both"/>
        <w:rPr>
          <w:sz w:val="20"/>
          <w:szCs w:val="20"/>
        </w:rPr>
      </w:pPr>
    </w:p>
    <w:p w:rsidR="00ED38F5" w:rsidRPr="00655CC9" w:rsidRDefault="00ED38F5" w:rsidP="00686A62">
      <w:pPr>
        <w:ind w:left="-567"/>
        <w:rPr>
          <w:sz w:val="20"/>
          <w:szCs w:val="20"/>
        </w:rPr>
      </w:pPr>
    </w:p>
    <w:sectPr w:rsidR="00ED38F5" w:rsidRPr="0065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tham Pro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MetaNormalCyrLF-Roman">
    <w:altName w:val="Arial Narrow"/>
    <w:charset w:val="CC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E9"/>
    <w:rsid w:val="000664C7"/>
    <w:rsid w:val="001D53B1"/>
    <w:rsid w:val="001E3347"/>
    <w:rsid w:val="004A4946"/>
    <w:rsid w:val="004D1F9B"/>
    <w:rsid w:val="004E47D6"/>
    <w:rsid w:val="00655CC9"/>
    <w:rsid w:val="00686A62"/>
    <w:rsid w:val="006975E2"/>
    <w:rsid w:val="00772EC9"/>
    <w:rsid w:val="009006E9"/>
    <w:rsid w:val="00933944"/>
    <w:rsid w:val="00974ECB"/>
    <w:rsid w:val="009858FF"/>
    <w:rsid w:val="00A56D28"/>
    <w:rsid w:val="00B6524F"/>
    <w:rsid w:val="00B75965"/>
    <w:rsid w:val="00B9535E"/>
    <w:rsid w:val="00C74996"/>
    <w:rsid w:val="00D721D5"/>
    <w:rsid w:val="00D84026"/>
    <w:rsid w:val="00DD101B"/>
    <w:rsid w:val="00E46A66"/>
    <w:rsid w:val="00E47825"/>
    <w:rsid w:val="00EA0616"/>
    <w:rsid w:val="00ED38F5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06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06E9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686A6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55C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55CC9"/>
  </w:style>
  <w:style w:type="paragraph" w:customStyle="1" w:styleId="a6">
    <w:name w:val="Заголовок"/>
    <w:basedOn w:val="a"/>
    <w:next w:val="a4"/>
    <w:rsid w:val="00655CC9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Title"/>
    <w:basedOn w:val="a"/>
    <w:next w:val="a"/>
    <w:link w:val="1"/>
    <w:qFormat/>
    <w:rsid w:val="00655CC9"/>
    <w:pPr>
      <w:spacing w:after="0" w:line="240" w:lineRule="auto"/>
      <w:jc w:val="center"/>
    </w:pPr>
    <w:rPr>
      <w:rFonts w:ascii="Broadway-Normal" w:eastAsia="Times New Roman" w:hAnsi="Broadway-Normal" w:cs="Calibri"/>
      <w:sz w:val="28"/>
      <w:szCs w:val="20"/>
      <w:lang w:eastAsia="ar-SA"/>
    </w:rPr>
  </w:style>
  <w:style w:type="character" w:customStyle="1" w:styleId="a8">
    <w:name w:val="Название Знак"/>
    <w:basedOn w:val="a0"/>
    <w:uiPriority w:val="10"/>
    <w:rsid w:val="00655C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7"/>
    <w:rsid w:val="00655CC9"/>
    <w:rPr>
      <w:rFonts w:ascii="Broadway-Normal" w:eastAsia="Times New Roman" w:hAnsi="Broadway-Normal" w:cs="Calibri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D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06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06E9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686A6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55C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55CC9"/>
  </w:style>
  <w:style w:type="paragraph" w:customStyle="1" w:styleId="a6">
    <w:name w:val="Заголовок"/>
    <w:basedOn w:val="a"/>
    <w:next w:val="a4"/>
    <w:rsid w:val="00655CC9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Title"/>
    <w:basedOn w:val="a"/>
    <w:next w:val="a"/>
    <w:link w:val="1"/>
    <w:qFormat/>
    <w:rsid w:val="00655CC9"/>
    <w:pPr>
      <w:spacing w:after="0" w:line="240" w:lineRule="auto"/>
      <w:jc w:val="center"/>
    </w:pPr>
    <w:rPr>
      <w:rFonts w:ascii="Broadway-Normal" w:eastAsia="Times New Roman" w:hAnsi="Broadway-Normal" w:cs="Calibri"/>
      <w:sz w:val="28"/>
      <w:szCs w:val="20"/>
      <w:lang w:eastAsia="ar-SA"/>
    </w:rPr>
  </w:style>
  <w:style w:type="character" w:customStyle="1" w:styleId="a8">
    <w:name w:val="Название Знак"/>
    <w:basedOn w:val="a0"/>
    <w:uiPriority w:val="10"/>
    <w:rsid w:val="00655C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7"/>
    <w:rsid w:val="00655CC9"/>
    <w:rPr>
      <w:rFonts w:ascii="Broadway-Normal" w:eastAsia="Times New Roman" w:hAnsi="Broadway-Normal" w:cs="Calibri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D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ier@ngsvc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</cp:lastModifiedBy>
  <cp:revision>37</cp:revision>
  <cp:lastPrinted>2026-01-20T08:23:00Z</cp:lastPrinted>
  <dcterms:created xsi:type="dcterms:W3CDTF">2018-11-06T02:26:00Z</dcterms:created>
  <dcterms:modified xsi:type="dcterms:W3CDTF">2026-01-20T08:23:00Z</dcterms:modified>
</cp:coreProperties>
</file>